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719" w14:textId="3F9D5C9E" w:rsidR="000D07D9" w:rsidRDefault="000D07D9" w:rsidP="00C3364D">
      <w:pPr>
        <w:pStyle w:val="NoSpacing"/>
        <w:rPr>
          <w:rFonts w:cstheme="minorHAnsi"/>
          <w:b/>
          <w:bCs/>
        </w:rPr>
      </w:pPr>
      <w:r w:rsidRPr="00462242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C98C7E8" wp14:editId="1050EC78">
            <wp:simplePos x="0" y="0"/>
            <wp:positionH relativeFrom="rightMargin">
              <wp:posOffset>-6067425</wp:posOffset>
            </wp:positionH>
            <wp:positionV relativeFrom="paragraph">
              <wp:posOffset>6985</wp:posOffset>
            </wp:positionV>
            <wp:extent cx="876300" cy="876300"/>
            <wp:effectExtent l="0" t="0" r="0" b="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CD595" w14:textId="0DB04D97" w:rsidR="00C3364D" w:rsidRPr="000D07D9" w:rsidRDefault="00C3364D" w:rsidP="00C3364D">
      <w:pPr>
        <w:pStyle w:val="NoSpacing"/>
        <w:rPr>
          <w:rFonts w:cstheme="minorHAnsi"/>
          <w:b/>
          <w:bCs/>
          <w:sz w:val="24"/>
          <w:szCs w:val="24"/>
        </w:rPr>
      </w:pPr>
      <w:r w:rsidRPr="000D07D9">
        <w:rPr>
          <w:rFonts w:cstheme="minorHAnsi"/>
          <w:b/>
          <w:bCs/>
          <w:sz w:val="24"/>
          <w:szCs w:val="24"/>
        </w:rPr>
        <w:t>Community Housing Fund</w:t>
      </w:r>
    </w:p>
    <w:p w14:paraId="1B8A8DEC" w14:textId="3311A65F" w:rsidR="00C3364D" w:rsidRPr="00462242" w:rsidRDefault="00C3364D" w:rsidP="00C3364D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462242">
        <w:rPr>
          <w:rFonts w:cstheme="minorHAnsi"/>
        </w:rPr>
        <w:t>700 SW Murray Blvd., #2200</w:t>
      </w:r>
    </w:p>
    <w:p w14:paraId="2D735394" w14:textId="77777777" w:rsidR="00C3364D" w:rsidRPr="00462242" w:rsidRDefault="00C3364D" w:rsidP="00C3364D">
      <w:pPr>
        <w:pStyle w:val="NoSpacing"/>
        <w:rPr>
          <w:rFonts w:cstheme="minorHAnsi"/>
        </w:rPr>
      </w:pPr>
      <w:r w:rsidRPr="00462242">
        <w:rPr>
          <w:rFonts w:cstheme="minorHAnsi"/>
        </w:rPr>
        <w:t>Beaverton, OR 97005</w:t>
      </w:r>
    </w:p>
    <w:p w14:paraId="3C5A1B20" w14:textId="77777777" w:rsidR="00C3364D" w:rsidRPr="00462242" w:rsidRDefault="00C3364D" w:rsidP="00C3364D">
      <w:pPr>
        <w:pStyle w:val="NoSpacing"/>
        <w:rPr>
          <w:rFonts w:cstheme="minorHAnsi"/>
        </w:rPr>
      </w:pPr>
      <w:r w:rsidRPr="00462242">
        <w:rPr>
          <w:rFonts w:cstheme="minorHAnsi"/>
        </w:rPr>
        <w:t xml:space="preserve">503.846.5794 </w:t>
      </w:r>
    </w:p>
    <w:p w14:paraId="67CF639A" w14:textId="77777777" w:rsidR="00C3364D" w:rsidRPr="00F81990" w:rsidRDefault="00C3364D" w:rsidP="00C3364D"/>
    <w:p w14:paraId="6C01BD8F" w14:textId="1A2D0801" w:rsidR="006E4DE4" w:rsidRDefault="006E4DE4" w:rsidP="00AB1B00">
      <w:pPr>
        <w:jc w:val="center"/>
        <w:rPr>
          <w:b/>
          <w:bCs/>
        </w:rPr>
      </w:pPr>
    </w:p>
    <w:p w14:paraId="74174154" w14:textId="3AF1A5DA" w:rsidR="004D396B" w:rsidRPr="00C3364D" w:rsidRDefault="0045760B" w:rsidP="00AB1B00">
      <w:pPr>
        <w:jc w:val="center"/>
        <w:rPr>
          <w:b/>
          <w:bCs/>
          <w:sz w:val="28"/>
          <w:szCs w:val="28"/>
          <w:u w:val="single"/>
        </w:rPr>
      </w:pPr>
      <w:r w:rsidRPr="00C3364D">
        <w:rPr>
          <w:b/>
          <w:bCs/>
          <w:sz w:val="28"/>
          <w:szCs w:val="28"/>
          <w:u w:val="single"/>
        </w:rPr>
        <w:t xml:space="preserve">Equity </w:t>
      </w:r>
      <w:r w:rsidR="00A557EF" w:rsidRPr="00C3364D">
        <w:rPr>
          <w:b/>
          <w:bCs/>
          <w:sz w:val="28"/>
          <w:szCs w:val="28"/>
          <w:u w:val="single"/>
        </w:rPr>
        <w:t>Questionnaire</w:t>
      </w:r>
    </w:p>
    <w:p w14:paraId="27633E65" w14:textId="033952E3" w:rsidR="0045760B" w:rsidRDefault="002368DA" w:rsidP="00C47946">
      <w:pPr>
        <w:pStyle w:val="NoSpacing"/>
      </w:pPr>
      <w:r>
        <w:t>Organizational Equity:</w:t>
      </w:r>
    </w:p>
    <w:p w14:paraId="27FF8581" w14:textId="63F103FA" w:rsidR="0045760B" w:rsidRDefault="00C47946" w:rsidP="00C47946">
      <w:pPr>
        <w:pStyle w:val="NoSpacing"/>
        <w:numPr>
          <w:ilvl w:val="0"/>
          <w:numId w:val="2"/>
        </w:numPr>
      </w:pPr>
      <w:r w:rsidRPr="00C47946">
        <w:t>Please describe how your</w:t>
      </w:r>
      <w:r w:rsidR="0045760B" w:rsidRPr="00C47946">
        <w:t xml:space="preserve"> </w:t>
      </w:r>
      <w:r w:rsidR="0045760B" w:rsidRPr="00A36919">
        <w:rPr>
          <w:b/>
          <w:bCs/>
        </w:rPr>
        <w:t xml:space="preserve">organization as a whole </w:t>
      </w:r>
      <w:r>
        <w:rPr>
          <w:b/>
          <w:bCs/>
        </w:rPr>
        <w:t xml:space="preserve">is </w:t>
      </w:r>
      <w:r w:rsidR="0045760B" w:rsidRPr="00A36919">
        <w:rPr>
          <w:b/>
          <w:bCs/>
        </w:rPr>
        <w:t xml:space="preserve">demonstrating its commitment to </w:t>
      </w:r>
      <w:r w:rsidR="0045760B">
        <w:rPr>
          <w:b/>
          <w:bCs/>
        </w:rPr>
        <w:t>equity</w:t>
      </w:r>
      <w:r w:rsidR="00C731DD">
        <w:rPr>
          <w:b/>
          <w:bCs/>
        </w:rPr>
        <w:t>:</w:t>
      </w:r>
    </w:p>
    <w:p w14:paraId="10B180E8" w14:textId="7B6FC81E" w:rsidR="0045760B" w:rsidRDefault="00285743" w:rsidP="00C47946">
      <w:pPr>
        <w:pStyle w:val="NoSpacing"/>
        <w:numPr>
          <w:ilvl w:val="1"/>
          <w:numId w:val="2"/>
        </w:numPr>
      </w:pPr>
      <w:r>
        <w:t>D</w:t>
      </w:r>
      <w:r w:rsidR="0045760B">
        <w:t>escribe c</w:t>
      </w:r>
      <w:r w:rsidR="0045760B" w:rsidRPr="0045760B">
        <w:t>ommunications related to decisions, policies, practices</w:t>
      </w:r>
    </w:p>
    <w:p w14:paraId="249E0E4D" w14:textId="71EBAEE2" w:rsidR="00C47946" w:rsidRPr="00C47946" w:rsidRDefault="00285743" w:rsidP="00C47946">
      <w:pPr>
        <w:pStyle w:val="NoSpacing"/>
        <w:numPr>
          <w:ilvl w:val="1"/>
          <w:numId w:val="2"/>
        </w:numPr>
        <w:rPr>
          <w:i/>
          <w:iCs/>
        </w:rPr>
      </w:pPr>
      <w:r>
        <w:t>P</w:t>
      </w:r>
      <w:r w:rsidR="0045760B">
        <w:t>rovide s</w:t>
      </w:r>
      <w:r w:rsidR="0045760B" w:rsidRPr="0045760B">
        <w:t>taff and board demographics</w:t>
      </w:r>
    </w:p>
    <w:p w14:paraId="21253F13" w14:textId="3EF5BAB5" w:rsidR="0045760B" w:rsidRPr="00C47946" w:rsidRDefault="00285743" w:rsidP="00C47946">
      <w:pPr>
        <w:pStyle w:val="NoSpacing"/>
        <w:numPr>
          <w:ilvl w:val="1"/>
          <w:numId w:val="2"/>
        </w:numPr>
        <w:rPr>
          <w:i/>
          <w:iCs/>
        </w:rPr>
      </w:pPr>
      <w:r>
        <w:t>P</w:t>
      </w:r>
      <w:r w:rsidR="00C47946">
        <w:t>rovide a copy of your organizational equity plan</w:t>
      </w:r>
      <w:r w:rsidR="005D714C">
        <w:t>/policy</w:t>
      </w:r>
      <w:r w:rsidR="00C731DD">
        <w:t>, equity</w:t>
      </w:r>
      <w:r w:rsidR="00C47946">
        <w:t xml:space="preserve"> statement</w:t>
      </w:r>
      <w:r w:rsidR="00C731DD">
        <w:t xml:space="preserve">, </w:t>
      </w:r>
      <w:r w:rsidR="005D714C">
        <w:t>equity lens or filter, and/</w:t>
      </w:r>
      <w:r w:rsidR="00C731DD">
        <w:t>or similar document</w:t>
      </w:r>
      <w:r w:rsidR="005D714C">
        <w:t>s</w:t>
      </w:r>
      <w:r w:rsidR="00C731DD">
        <w:t xml:space="preserve"> governing equity policy and procedure</w:t>
      </w:r>
      <w:r w:rsidR="0045760B">
        <w:t xml:space="preserve"> </w:t>
      </w:r>
    </w:p>
    <w:p w14:paraId="744310AD" w14:textId="765B2029" w:rsidR="002368DA" w:rsidRDefault="002368DA" w:rsidP="002368DA">
      <w:pPr>
        <w:rPr>
          <w:i/>
          <w:iCs/>
        </w:rPr>
      </w:pPr>
    </w:p>
    <w:p w14:paraId="20EDA8DA" w14:textId="024EA015" w:rsidR="002368DA" w:rsidRPr="002368DA" w:rsidRDefault="002368DA" w:rsidP="002368DA">
      <w:r>
        <w:t>Project Equity:</w:t>
      </w:r>
    </w:p>
    <w:p w14:paraId="24E51835" w14:textId="32607F53" w:rsidR="00C731DD" w:rsidRPr="00212326" w:rsidRDefault="00C47946" w:rsidP="00C731DD">
      <w:pPr>
        <w:pStyle w:val="NoSpacing"/>
        <w:numPr>
          <w:ilvl w:val="0"/>
          <w:numId w:val="2"/>
        </w:numPr>
      </w:pPr>
      <w:r>
        <w:t>Please describe how you are</w:t>
      </w:r>
      <w:r w:rsidR="0045760B">
        <w:t xml:space="preserve"> conducting </w:t>
      </w:r>
      <w:r w:rsidR="0045760B" w:rsidRPr="00D661C1">
        <w:rPr>
          <w:b/>
          <w:bCs/>
        </w:rPr>
        <w:t>outreach and engagement</w:t>
      </w:r>
      <w:r w:rsidR="0045760B">
        <w:t xml:space="preserve"> for multiple perspectives</w:t>
      </w:r>
      <w:r w:rsidR="00C731DD">
        <w:t xml:space="preserve"> (e.g., early stage community surveys, focus groups, community meetings)</w:t>
      </w:r>
    </w:p>
    <w:p w14:paraId="4647A288" w14:textId="77777777" w:rsidR="0045760B" w:rsidRDefault="0045760B" w:rsidP="00C47946">
      <w:pPr>
        <w:pStyle w:val="NoSpacing"/>
      </w:pPr>
    </w:p>
    <w:p w14:paraId="017C8AB4" w14:textId="4CDA8352" w:rsidR="00C47946" w:rsidRDefault="00C47946" w:rsidP="00C47946">
      <w:pPr>
        <w:pStyle w:val="NoSpacing"/>
        <w:numPr>
          <w:ilvl w:val="0"/>
          <w:numId w:val="2"/>
        </w:numPr>
      </w:pPr>
      <w:r>
        <w:t xml:space="preserve">Please discuss </w:t>
      </w:r>
      <w:r w:rsidR="0045760B" w:rsidRPr="00A36919">
        <w:rPr>
          <w:b/>
          <w:bCs/>
        </w:rPr>
        <w:t>potential</w:t>
      </w:r>
      <w:r w:rsidR="0045760B">
        <w:t xml:space="preserve"> </w:t>
      </w:r>
      <w:r w:rsidR="0045760B" w:rsidRPr="00A36919">
        <w:rPr>
          <w:b/>
          <w:bCs/>
        </w:rPr>
        <w:t>unintended outcomes</w:t>
      </w:r>
      <w:r w:rsidR="0045760B">
        <w:rPr>
          <w:b/>
          <w:bCs/>
        </w:rPr>
        <w:t xml:space="preserve"> </w:t>
      </w:r>
      <w:r w:rsidR="0045760B" w:rsidRPr="00A36919">
        <w:t>of this project</w:t>
      </w:r>
      <w:r w:rsidR="002368DA">
        <w:t xml:space="preserve"> (e.g., displacement, gentrification, </w:t>
      </w:r>
      <w:r w:rsidR="005E36FB">
        <w:t>concentrations of poverty, etc.)</w:t>
      </w:r>
    </w:p>
    <w:p w14:paraId="3B8A5D5C" w14:textId="54B010AC" w:rsidR="0045760B" w:rsidRDefault="0045760B" w:rsidP="00C47946">
      <w:pPr>
        <w:pStyle w:val="NoSpacing"/>
        <w:numPr>
          <w:ilvl w:val="1"/>
          <w:numId w:val="2"/>
        </w:numPr>
      </w:pPr>
      <w:r>
        <w:t xml:space="preserve"> How are these being addressed?</w:t>
      </w:r>
    </w:p>
    <w:p w14:paraId="712A4C5C" w14:textId="77777777" w:rsidR="0045760B" w:rsidRDefault="0045760B" w:rsidP="00C47946">
      <w:pPr>
        <w:pStyle w:val="NoSpacing"/>
      </w:pPr>
    </w:p>
    <w:p w14:paraId="462C728E" w14:textId="4234BDCC" w:rsidR="0045760B" w:rsidRDefault="00212326" w:rsidP="00C47946">
      <w:pPr>
        <w:pStyle w:val="NoSpacing"/>
        <w:numPr>
          <w:ilvl w:val="0"/>
          <w:numId w:val="2"/>
        </w:numPr>
      </w:pPr>
      <w:r>
        <w:t xml:space="preserve">Please discuss how you will address barriers to more equitable outcomes via </w:t>
      </w:r>
      <w:r w:rsidR="0045760B">
        <w:t xml:space="preserve">the </w:t>
      </w:r>
      <w:r w:rsidR="0045760B" w:rsidRPr="00D661C1">
        <w:rPr>
          <w:b/>
          <w:bCs/>
        </w:rPr>
        <w:t>design</w:t>
      </w:r>
      <w:r w:rsidR="0045760B">
        <w:t xml:space="preserve"> process</w:t>
      </w:r>
      <w:r w:rsidR="005E36FB">
        <w:t xml:space="preserve"> (use of principles such as: design justice, trauma informed design, universal design</w:t>
      </w:r>
      <w:r w:rsidR="005D714C">
        <w:t xml:space="preserve">, </w:t>
      </w:r>
      <w:r w:rsidR="005E36FB">
        <w:t>engagement of a project advisory committee)</w:t>
      </w:r>
    </w:p>
    <w:p w14:paraId="2EFCD282" w14:textId="77777777" w:rsidR="0045760B" w:rsidRDefault="0045760B" w:rsidP="00C47946">
      <w:pPr>
        <w:pStyle w:val="NoSpacing"/>
      </w:pPr>
    </w:p>
    <w:p w14:paraId="77225514" w14:textId="53C0291F" w:rsidR="0045760B" w:rsidRDefault="00212326" w:rsidP="00C47946">
      <w:pPr>
        <w:pStyle w:val="NoSpacing"/>
        <w:numPr>
          <w:ilvl w:val="0"/>
          <w:numId w:val="2"/>
        </w:numPr>
      </w:pPr>
      <w:r>
        <w:t>Please discuss how you will address barriers to more equitable outcomes via the</w:t>
      </w:r>
      <w:r w:rsidR="0045760B">
        <w:t xml:space="preserve"> </w:t>
      </w:r>
      <w:r w:rsidR="0045760B" w:rsidRPr="005E36FB">
        <w:rPr>
          <w:b/>
          <w:bCs/>
        </w:rPr>
        <w:t xml:space="preserve">construction </w:t>
      </w:r>
      <w:r w:rsidR="0045760B">
        <w:t>process</w:t>
      </w:r>
      <w:r w:rsidR="005E36FB">
        <w:t xml:space="preserve"> (MWESB certification or eligibility for contractors and subs, MWESB procurement strategies, use of equitable apprenticeship programs by the contractor, etc.)</w:t>
      </w:r>
    </w:p>
    <w:p w14:paraId="445BFDB9" w14:textId="77777777" w:rsidR="005E36FB" w:rsidRDefault="005E36FB" w:rsidP="005E36FB">
      <w:pPr>
        <w:pStyle w:val="ListParagraph"/>
      </w:pPr>
    </w:p>
    <w:p w14:paraId="1949F2CC" w14:textId="7808CC7A" w:rsidR="00C47946" w:rsidRDefault="00212326" w:rsidP="00C47946">
      <w:pPr>
        <w:pStyle w:val="NoSpacing"/>
        <w:numPr>
          <w:ilvl w:val="0"/>
          <w:numId w:val="2"/>
        </w:numPr>
      </w:pPr>
      <w:r>
        <w:t>Please discuss how you will address barriers to more equitable outcomes via the</w:t>
      </w:r>
      <w:r w:rsidR="0045760B">
        <w:t xml:space="preserve"> </w:t>
      </w:r>
      <w:r w:rsidR="0045760B" w:rsidRPr="00C731DD">
        <w:rPr>
          <w:b/>
          <w:bCs/>
        </w:rPr>
        <w:t>marketing &amp; lease up</w:t>
      </w:r>
      <w:r w:rsidRPr="00C731DD">
        <w:rPr>
          <w:b/>
          <w:bCs/>
        </w:rPr>
        <w:t xml:space="preserve"> </w:t>
      </w:r>
      <w:r w:rsidRPr="00212326">
        <w:t>process</w:t>
      </w:r>
      <w:r w:rsidR="005E36FB">
        <w:t xml:space="preserve"> </w:t>
      </w:r>
      <w:r w:rsidR="00C731DD">
        <w:t>(</w:t>
      </w:r>
      <w:r w:rsidR="005D714C">
        <w:t xml:space="preserve">early stage outreach and engagement planning and events; </w:t>
      </w:r>
      <w:r w:rsidR="00C731DD">
        <w:t>partnerships with culturally specific and/or advocacy/organizing groups</w:t>
      </w:r>
      <w:r w:rsidR="00771FDF">
        <w:t>; utilization of low-barrier screening models, such as those developed by PJs for the Metro A</w:t>
      </w:r>
      <w:r w:rsidR="005D714C">
        <w:t>ffordable Housing</w:t>
      </w:r>
      <w:r w:rsidR="00771FDF">
        <w:t xml:space="preserve"> Bond process</w:t>
      </w:r>
      <w:r w:rsidR="005D714C">
        <w:t>, etc.</w:t>
      </w:r>
      <w:r w:rsidR="00C731DD">
        <w:t>)</w:t>
      </w:r>
    </w:p>
    <w:p w14:paraId="3FC02959" w14:textId="77777777" w:rsidR="00C731DD" w:rsidRDefault="00C731DD" w:rsidP="00C731DD">
      <w:pPr>
        <w:pStyle w:val="NoSpacing"/>
        <w:ind w:left="720"/>
      </w:pPr>
    </w:p>
    <w:p w14:paraId="5DE301F1" w14:textId="0618C189" w:rsidR="0045760B" w:rsidRDefault="00C47946" w:rsidP="00C47946">
      <w:pPr>
        <w:pStyle w:val="NoSpacing"/>
        <w:numPr>
          <w:ilvl w:val="0"/>
          <w:numId w:val="2"/>
        </w:numPr>
      </w:pPr>
      <w:r>
        <w:t>Please d</w:t>
      </w:r>
      <w:r w:rsidR="0045760B" w:rsidRPr="0045760B">
        <w:t xml:space="preserve">escribe </w:t>
      </w:r>
      <w:r w:rsidRPr="00285743">
        <w:rPr>
          <w:b/>
          <w:bCs/>
        </w:rPr>
        <w:t xml:space="preserve">project </w:t>
      </w:r>
      <w:r w:rsidR="0045760B" w:rsidRPr="00285743">
        <w:rPr>
          <w:b/>
          <w:bCs/>
        </w:rPr>
        <w:t>income and population targeting</w:t>
      </w:r>
      <w:r w:rsidR="0045760B" w:rsidRPr="0045760B">
        <w:t xml:space="preserve">, how it was determined and how you will achieve it, </w:t>
      </w:r>
      <w:r>
        <w:t>and</w:t>
      </w:r>
      <w:r w:rsidR="00285743">
        <w:t xml:space="preserve"> any</w:t>
      </w:r>
      <w:r>
        <w:t xml:space="preserve"> </w:t>
      </w:r>
      <w:r w:rsidR="0045760B" w:rsidRPr="0045760B">
        <w:t xml:space="preserve">adjustments to past practices </w:t>
      </w:r>
      <w:r w:rsidR="00BA323C">
        <w:t xml:space="preserve">(PBVs for deeply targeted units; rent assistance for specific populations such as Vets, SPMI, etc.; </w:t>
      </w:r>
      <w:r w:rsidR="00C731DD">
        <w:t xml:space="preserve">specific </w:t>
      </w:r>
      <w:r w:rsidR="00BA323C">
        <w:t>service partnerships for targeted populations such as seniors, Vets, SPMI, etc.)</w:t>
      </w:r>
    </w:p>
    <w:p w14:paraId="215FCDD2" w14:textId="77777777" w:rsidR="0045760B" w:rsidRPr="0045760B" w:rsidRDefault="0045760B" w:rsidP="00C47946">
      <w:pPr>
        <w:pStyle w:val="NoSpacing"/>
      </w:pPr>
    </w:p>
    <w:p w14:paraId="68CE5164" w14:textId="1768694F" w:rsidR="0045760B" w:rsidRDefault="00212326" w:rsidP="00C47946">
      <w:pPr>
        <w:pStyle w:val="NoSpacing"/>
        <w:numPr>
          <w:ilvl w:val="0"/>
          <w:numId w:val="2"/>
        </w:numPr>
      </w:pPr>
      <w:r>
        <w:t>Please describe your e</w:t>
      </w:r>
      <w:r w:rsidR="0045760B" w:rsidRPr="0045760B">
        <w:t>xperience</w:t>
      </w:r>
      <w:r w:rsidR="00285743">
        <w:t>/”track record”</w:t>
      </w:r>
      <w:r w:rsidR="0045760B" w:rsidRPr="0045760B">
        <w:t xml:space="preserve"> on </w:t>
      </w:r>
      <w:r w:rsidR="005D714C">
        <w:t>previous</w:t>
      </w:r>
      <w:r w:rsidR="0045760B" w:rsidRPr="0045760B">
        <w:t xml:space="preserve"> projects in achieving </w:t>
      </w:r>
      <w:r>
        <w:t>equitable goals and targets</w:t>
      </w:r>
    </w:p>
    <w:p w14:paraId="6018590C" w14:textId="77777777" w:rsidR="0045760B" w:rsidRDefault="0045760B" w:rsidP="00C47946">
      <w:pPr>
        <w:pStyle w:val="NoSpacing"/>
      </w:pPr>
    </w:p>
    <w:p w14:paraId="4E15572C" w14:textId="5076D99A" w:rsidR="0045760B" w:rsidRDefault="00212326" w:rsidP="00C47946">
      <w:pPr>
        <w:pStyle w:val="NoSpacing"/>
        <w:numPr>
          <w:ilvl w:val="0"/>
          <w:numId w:val="2"/>
        </w:numPr>
      </w:pPr>
      <w:r>
        <w:t>Please list the e</w:t>
      </w:r>
      <w:r w:rsidR="0045760B" w:rsidRPr="0045760B">
        <w:t>quity and service partners</w:t>
      </w:r>
      <w:r>
        <w:t xml:space="preserve"> for the project</w:t>
      </w:r>
      <w:r w:rsidR="0045760B" w:rsidRPr="0045760B">
        <w:t xml:space="preserve">, why they were selected, </w:t>
      </w:r>
      <w:r w:rsidR="00285743">
        <w:t>if/</w:t>
      </w:r>
      <w:r w:rsidR="0045760B" w:rsidRPr="0045760B">
        <w:t xml:space="preserve">how they </w:t>
      </w:r>
      <w:r w:rsidR="005D714C">
        <w:t>will be</w:t>
      </w:r>
      <w:r w:rsidR="0045760B" w:rsidRPr="0045760B">
        <w:t xml:space="preserve"> compensated</w:t>
      </w:r>
      <w:r w:rsidR="00285743">
        <w:t>, and whether they are currently located in and/or serving the project community</w:t>
      </w:r>
    </w:p>
    <w:p w14:paraId="64470F8E" w14:textId="77777777" w:rsidR="002368DA" w:rsidRDefault="002368DA" w:rsidP="002368DA">
      <w:pPr>
        <w:pStyle w:val="ListParagraph"/>
      </w:pPr>
    </w:p>
    <w:p w14:paraId="03075EC2" w14:textId="3BF91CB1" w:rsidR="004D110A" w:rsidRDefault="002368DA" w:rsidP="00BA323C">
      <w:r>
        <w:lastRenderedPageBreak/>
        <w:t>Climate Resilience and Environmental Justice:</w:t>
      </w:r>
    </w:p>
    <w:p w14:paraId="54BD0074" w14:textId="6845BCC7" w:rsidR="002368DA" w:rsidRDefault="00A86CF6" w:rsidP="00C47946">
      <w:pPr>
        <w:pStyle w:val="NoSpacing"/>
        <w:numPr>
          <w:ilvl w:val="0"/>
          <w:numId w:val="2"/>
        </w:numPr>
      </w:pPr>
      <w:r>
        <w:t xml:space="preserve">Please </w:t>
      </w:r>
      <w:r w:rsidR="005D714C">
        <w:t>discuss plans or considerations for the following</w:t>
      </w:r>
      <w:r w:rsidR="002368DA">
        <w:t>:</w:t>
      </w:r>
      <w:r w:rsidR="001E082C">
        <w:t xml:space="preserve"> </w:t>
      </w:r>
    </w:p>
    <w:p w14:paraId="3C335932" w14:textId="5667FC2D" w:rsidR="002368DA" w:rsidRDefault="00DE199C" w:rsidP="002368DA">
      <w:pPr>
        <w:pStyle w:val="NoSpacing"/>
        <w:numPr>
          <w:ilvl w:val="1"/>
          <w:numId w:val="2"/>
        </w:numPr>
      </w:pPr>
      <w:r>
        <w:t>C</w:t>
      </w:r>
      <w:r w:rsidR="001E082C">
        <w:t>ooling (both AC in individual homes and project construction methods that allow buildings to maintain a constant, safe temperature in periods of extreme weather)</w:t>
      </w:r>
    </w:p>
    <w:p w14:paraId="6E423B0A" w14:textId="7D103CC1" w:rsidR="005D714C" w:rsidRDefault="00F30BC1" w:rsidP="00F30BC1">
      <w:pPr>
        <w:pStyle w:val="NoSpacing"/>
        <w:numPr>
          <w:ilvl w:val="2"/>
          <w:numId w:val="2"/>
        </w:numPr>
      </w:pPr>
      <w:r>
        <w:t>If in-unit cooling is not planned, please discuss both plans to ensure i</w:t>
      </w:r>
      <w:r w:rsidR="005D714C">
        <w:t xml:space="preserve">ndoor air filtration/safety (particularly </w:t>
      </w:r>
      <w:r>
        <w:t xml:space="preserve">during emergency events such as wildfires), and details of planned on-site cooling centers (how many residents will it accommodate, back-up plans in case of power outages, etc.) </w:t>
      </w:r>
    </w:p>
    <w:p w14:paraId="6FB7B682" w14:textId="2E881F79" w:rsidR="002368DA" w:rsidRDefault="00DE199C" w:rsidP="002368DA">
      <w:pPr>
        <w:pStyle w:val="NoSpacing"/>
        <w:numPr>
          <w:ilvl w:val="1"/>
          <w:numId w:val="2"/>
        </w:numPr>
      </w:pPr>
      <w:r>
        <w:t>S</w:t>
      </w:r>
      <w:r w:rsidR="001E082C">
        <w:t>olar readiness and/or integrated solar technology</w:t>
      </w:r>
    </w:p>
    <w:p w14:paraId="5F636430" w14:textId="3566C152" w:rsidR="004D110A" w:rsidRDefault="00DE199C" w:rsidP="002368DA">
      <w:pPr>
        <w:pStyle w:val="NoSpacing"/>
        <w:numPr>
          <w:ilvl w:val="1"/>
          <w:numId w:val="2"/>
        </w:numPr>
      </w:pPr>
      <w:r>
        <w:t>O</w:t>
      </w:r>
      <w:r w:rsidR="001E082C">
        <w:t xml:space="preserve">ther features of individual homes and building envelopes that will support climate conciseness and resilience (energy efficiency, green building techniques and materials, etc.) </w:t>
      </w:r>
    </w:p>
    <w:p w14:paraId="3C246A89" w14:textId="5F409CB1" w:rsidR="002368DA" w:rsidRPr="0045760B" w:rsidRDefault="002368DA" w:rsidP="002368DA">
      <w:pPr>
        <w:pStyle w:val="NoSpacing"/>
        <w:numPr>
          <w:ilvl w:val="0"/>
          <w:numId w:val="6"/>
        </w:numPr>
      </w:pPr>
      <w:r>
        <w:t>Have you contacted Energy Trust of Oregon regarding incentives, grants, and other resources to support either cooling</w:t>
      </w:r>
      <w:r w:rsidR="00F30BC1">
        <w:t>/indoor air safety</w:t>
      </w:r>
      <w:r>
        <w:t xml:space="preserve"> or solar infrastructure, or both?</w:t>
      </w:r>
    </w:p>
    <w:p w14:paraId="0C54B063" w14:textId="77777777" w:rsidR="0045760B" w:rsidRDefault="0045760B" w:rsidP="00C47946">
      <w:pPr>
        <w:pStyle w:val="NoSpacing"/>
      </w:pPr>
    </w:p>
    <w:sectPr w:rsidR="0045760B" w:rsidSect="000D07D9">
      <w:head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F7D0" w14:textId="77777777" w:rsidR="00AB1B00" w:rsidRDefault="00AB1B00" w:rsidP="00AB1B00">
      <w:pPr>
        <w:spacing w:after="0" w:line="240" w:lineRule="auto"/>
      </w:pPr>
      <w:r>
        <w:separator/>
      </w:r>
    </w:p>
  </w:endnote>
  <w:endnote w:type="continuationSeparator" w:id="0">
    <w:p w14:paraId="104CC37A" w14:textId="77777777" w:rsidR="00AB1B00" w:rsidRDefault="00AB1B00" w:rsidP="00A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CA67" w14:textId="77777777" w:rsidR="00AB1B00" w:rsidRDefault="00AB1B00" w:rsidP="00AB1B00">
      <w:pPr>
        <w:spacing w:after="0" w:line="240" w:lineRule="auto"/>
      </w:pPr>
      <w:r>
        <w:separator/>
      </w:r>
    </w:p>
  </w:footnote>
  <w:footnote w:type="continuationSeparator" w:id="0">
    <w:p w14:paraId="1CDBAF2C" w14:textId="77777777" w:rsidR="00AB1B00" w:rsidRDefault="00AB1B00" w:rsidP="00A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2459" w14:textId="77777777" w:rsidR="00AB1B00" w:rsidRDefault="00AB1B00" w:rsidP="00AB1B00">
    <w:pPr>
      <w:pStyle w:val="NoSpacing"/>
      <w:ind w:left="5040" w:firstLine="72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4E4"/>
    <w:multiLevelType w:val="hybridMultilevel"/>
    <w:tmpl w:val="36CCB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905E6"/>
    <w:multiLevelType w:val="hybridMultilevel"/>
    <w:tmpl w:val="DE8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6689"/>
    <w:multiLevelType w:val="hybridMultilevel"/>
    <w:tmpl w:val="D0D4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050"/>
    <w:multiLevelType w:val="hybridMultilevel"/>
    <w:tmpl w:val="4FB8C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C1BBE"/>
    <w:multiLevelType w:val="hybridMultilevel"/>
    <w:tmpl w:val="1380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0496"/>
    <w:multiLevelType w:val="hybridMultilevel"/>
    <w:tmpl w:val="21BC8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0828838">
    <w:abstractNumId w:val="1"/>
  </w:num>
  <w:num w:numId="2" w16cid:durableId="885603960">
    <w:abstractNumId w:val="2"/>
  </w:num>
  <w:num w:numId="3" w16cid:durableId="522090145">
    <w:abstractNumId w:val="0"/>
  </w:num>
  <w:num w:numId="4" w16cid:durableId="1843426715">
    <w:abstractNumId w:val="5"/>
  </w:num>
  <w:num w:numId="5" w16cid:durableId="702364120">
    <w:abstractNumId w:val="3"/>
  </w:num>
  <w:num w:numId="6" w16cid:durableId="1929657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0B"/>
    <w:rsid w:val="000D07D9"/>
    <w:rsid w:val="00120074"/>
    <w:rsid w:val="001E082C"/>
    <w:rsid w:val="00212326"/>
    <w:rsid w:val="002368DA"/>
    <w:rsid w:val="00285743"/>
    <w:rsid w:val="0045760B"/>
    <w:rsid w:val="004D110A"/>
    <w:rsid w:val="004D396B"/>
    <w:rsid w:val="005D714C"/>
    <w:rsid w:val="005E36FB"/>
    <w:rsid w:val="006812DC"/>
    <w:rsid w:val="006E4DE4"/>
    <w:rsid w:val="00771FDF"/>
    <w:rsid w:val="00A557EF"/>
    <w:rsid w:val="00A86CF6"/>
    <w:rsid w:val="00AB1B00"/>
    <w:rsid w:val="00BA323C"/>
    <w:rsid w:val="00C3364D"/>
    <w:rsid w:val="00C47946"/>
    <w:rsid w:val="00C731DD"/>
    <w:rsid w:val="00DE199C"/>
    <w:rsid w:val="00F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D2DF1"/>
  <w15:chartTrackingRefBased/>
  <w15:docId w15:val="{6BFF098C-E838-4BF3-94AA-86AB9DBF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0B"/>
    <w:pPr>
      <w:ind w:left="720"/>
      <w:contextualSpacing/>
    </w:pPr>
  </w:style>
  <w:style w:type="paragraph" w:styleId="NoSpacing">
    <w:name w:val="No Spacing"/>
    <w:uiPriority w:val="1"/>
    <w:qFormat/>
    <w:rsid w:val="00C4794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B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B00"/>
  </w:style>
  <w:style w:type="paragraph" w:styleId="Footer">
    <w:name w:val="footer"/>
    <w:basedOn w:val="Normal"/>
    <w:link w:val="FooterChar"/>
    <w:uiPriority w:val="99"/>
    <w:unhideWhenUsed/>
    <w:rsid w:val="00AB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EA43F221F642A677504240C47AA2" ma:contentTypeVersion="18" ma:contentTypeDescription="Create a new document." ma:contentTypeScope="" ma:versionID="66c570f89e8c38f8af63a8244d87ddf3">
  <xsd:schema xmlns:xsd="http://www.w3.org/2001/XMLSchema" xmlns:xs="http://www.w3.org/2001/XMLSchema" xmlns:p="http://schemas.microsoft.com/office/2006/metadata/properties" xmlns:ns2="bfba03a4-c6f4-446c-ade0-8f6ade921b8b" xmlns:ns3="032c08a5-96d4-46fa-b752-3f145b9e5f18" targetNamespace="http://schemas.microsoft.com/office/2006/metadata/properties" ma:root="true" ma:fieldsID="a98255d84ccfe13a789ad1c0cedcc92d" ns2:_="" ns3:_="">
    <xsd:import namespace="bfba03a4-c6f4-446c-ade0-8f6ade921b8b"/>
    <xsd:import namespace="032c08a5-96d4-46fa-b752-3f145b9e5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03a4-c6f4-446c-ade0-8f6ade921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c62d2d17-66d6-4b96-b263-259c37bf9d51}" ma:internalName="TaxCatchAll" ma:showField="CatchAllData" ma:web="bfba03a4-c6f4-446c-ade0-8f6ade921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08a5-96d4-46fa-b752-3f145b9e5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7c81ac-2cc2-46c9-9ca8-3030ea6d5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c08a5-96d4-46fa-b752-3f145b9e5f18">
      <Terms xmlns="http://schemas.microsoft.com/office/infopath/2007/PartnerControls"/>
    </lcf76f155ced4ddcb4097134ff3c332f>
    <TaxCatchAll xmlns="bfba03a4-c6f4-446c-ade0-8f6ade921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55CB8-51AB-4924-A510-89DE0D1C7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a03a4-c6f4-446c-ade0-8f6ade921b8b"/>
    <ds:schemaRef ds:uri="032c08a5-96d4-46fa-b752-3f145b9e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F44E-03FD-4D6A-B47C-ACE96D5D9F3C}">
  <ds:schemaRefs>
    <ds:schemaRef ds:uri="http://schemas.microsoft.com/office/2006/metadata/properties"/>
    <ds:schemaRef ds:uri="http://schemas.microsoft.com/office/infopath/2007/PartnerControls"/>
    <ds:schemaRef ds:uri="032c08a5-96d4-46fa-b752-3f145b9e5f18"/>
    <ds:schemaRef ds:uri="bfba03a4-c6f4-446c-ade0-8f6ade921b8b"/>
  </ds:schemaRefs>
</ds:datastoreItem>
</file>

<file path=customXml/itemProps3.xml><?xml version="1.0" encoding="utf-8"?>
<ds:datastoreItem xmlns:ds="http://schemas.openxmlformats.org/officeDocument/2006/customXml" ds:itemID="{5BC80BE7-AE26-4BFB-B23A-427089C7C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Ludlam</dc:creator>
  <cp:keywords/>
  <dc:description/>
  <cp:lastModifiedBy>Mandie Ludlam</cp:lastModifiedBy>
  <cp:revision>14</cp:revision>
  <dcterms:created xsi:type="dcterms:W3CDTF">2021-05-10T20:48:00Z</dcterms:created>
  <dcterms:modified xsi:type="dcterms:W3CDTF">2022-10-26T21:36:00Z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0x010100D79BEA43F221F642A677504240C47AA2</vt:lpwstr>
  </property>
  <property fmtid="{D5CDD505-2E9C-101B-9397-08002B2CF9AE}" pid="3" name="MediaServiceImageTags">
    <vt:lpwstr/>
  </property>
</Properties>
</file>